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0C" w:rsidRDefault="00341817">
      <w:r>
        <w:t>2017 – Act 44 Disclosures</w:t>
      </w:r>
    </w:p>
    <w:p w:rsidR="00FB2EB1" w:rsidRDefault="00FB2EB1"/>
    <w:p w:rsidR="00FB2EB1" w:rsidRDefault="00DF6639" w:rsidP="00FB2EB1">
      <w:pPr>
        <w:pStyle w:val="ListParagraph"/>
        <w:numPr>
          <w:ilvl w:val="0"/>
          <w:numId w:val="2"/>
        </w:numPr>
      </w:pPr>
      <w:hyperlink r:id="rId5" w:history="1">
        <w:r w:rsidR="00FB2EB1" w:rsidRPr="00DF6639">
          <w:rPr>
            <w:rStyle w:val="Hyperlink"/>
            <w:rFonts w:ascii="Arial" w:hAnsi="Arial" w:cs="Arial"/>
            <w:sz w:val="20"/>
            <w:szCs w:val="20"/>
          </w:rPr>
          <w:t>2017 Police Pension - C &amp; N Bank signed</w:t>
        </w:r>
      </w:hyperlink>
    </w:p>
    <w:p w:rsidR="00F84AA2" w:rsidRDefault="00DF6639" w:rsidP="00FB2EB1">
      <w:pPr>
        <w:pStyle w:val="ListParagraph"/>
        <w:numPr>
          <w:ilvl w:val="0"/>
          <w:numId w:val="2"/>
        </w:numPr>
      </w:pPr>
      <w:hyperlink r:id="rId6" w:history="1">
        <w:r w:rsidR="00F84AA2" w:rsidRPr="00DF6639">
          <w:rPr>
            <w:rStyle w:val="Hyperlink"/>
            <w:rFonts w:ascii="Arial" w:hAnsi="Arial" w:cs="Arial"/>
            <w:sz w:val="20"/>
            <w:szCs w:val="20"/>
          </w:rPr>
          <w:t>2017 Police Pension - Conrad Siegel Actuaries signed</w:t>
        </w:r>
      </w:hyperlink>
    </w:p>
    <w:p w:rsidR="00F84AA2" w:rsidRDefault="00251E65" w:rsidP="00FB2EB1">
      <w:pPr>
        <w:pStyle w:val="ListParagraph"/>
        <w:numPr>
          <w:ilvl w:val="0"/>
          <w:numId w:val="2"/>
        </w:numPr>
      </w:pPr>
      <w:hyperlink r:id="rId7" w:history="1">
        <w:r w:rsidR="00F84AA2" w:rsidRPr="00251E65">
          <w:rPr>
            <w:rStyle w:val="Hyperlink"/>
            <w:rFonts w:ascii="Arial" w:hAnsi="Arial" w:cs="Arial"/>
            <w:sz w:val="20"/>
            <w:szCs w:val="20"/>
          </w:rPr>
          <w:t>2017 Principal Financial - signed</w:t>
        </w:r>
      </w:hyperlink>
    </w:p>
    <w:p w:rsidR="00F84AA2" w:rsidRDefault="00251E65" w:rsidP="00FB2EB1">
      <w:pPr>
        <w:pStyle w:val="ListParagraph"/>
        <w:numPr>
          <w:ilvl w:val="0"/>
          <w:numId w:val="2"/>
        </w:numPr>
      </w:pPr>
      <w:hyperlink r:id="rId8" w:history="1">
        <w:r w:rsidR="00F84AA2" w:rsidRPr="00251E65">
          <w:rPr>
            <w:rStyle w:val="Hyperlink"/>
            <w:rFonts w:ascii="Arial" w:hAnsi="Arial" w:cs="Arial"/>
            <w:sz w:val="20"/>
            <w:szCs w:val="20"/>
          </w:rPr>
          <w:t>2017 Teamsters - signed</w:t>
        </w:r>
      </w:hyperlink>
      <w:r w:rsidR="00F84AA2">
        <w:rPr>
          <w:rFonts w:ascii="Arial" w:hAnsi="Arial" w:cs="Arial"/>
          <w:color w:val="000000"/>
          <w:sz w:val="20"/>
          <w:szCs w:val="20"/>
        </w:rPr>
        <w:t xml:space="preserve">  </w:t>
      </w:r>
    </w:p>
    <w:sectPr w:rsidR="00F84AA2" w:rsidSect="00E9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5B26"/>
    <w:multiLevelType w:val="hybridMultilevel"/>
    <w:tmpl w:val="048A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817B6"/>
    <w:multiLevelType w:val="hybridMultilevel"/>
    <w:tmpl w:val="B7D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41817"/>
    <w:rsid w:val="001971DB"/>
    <w:rsid w:val="001D3EC9"/>
    <w:rsid w:val="00251E65"/>
    <w:rsid w:val="00341817"/>
    <w:rsid w:val="008F27A4"/>
    <w:rsid w:val="00943C79"/>
    <w:rsid w:val="00AC5CA5"/>
    <w:rsid w:val="00DF6639"/>
    <w:rsid w:val="00E9140C"/>
    <w:rsid w:val="00F84AA2"/>
    <w:rsid w:val="00FB2EB1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B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E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E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E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E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E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E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E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E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E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E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2E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E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E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E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E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E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2E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2E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E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2E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2EB1"/>
    <w:rPr>
      <w:b/>
      <w:bCs/>
    </w:rPr>
  </w:style>
  <w:style w:type="character" w:styleId="Emphasis">
    <w:name w:val="Emphasis"/>
    <w:basedOn w:val="DefaultParagraphFont"/>
    <w:uiPriority w:val="20"/>
    <w:qFormat/>
    <w:rsid w:val="00FB2E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2EB1"/>
    <w:rPr>
      <w:szCs w:val="32"/>
    </w:rPr>
  </w:style>
  <w:style w:type="paragraph" w:styleId="ListParagraph">
    <w:name w:val="List Paragraph"/>
    <w:basedOn w:val="Normal"/>
    <w:uiPriority w:val="34"/>
    <w:qFormat/>
    <w:rsid w:val="00FB2E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2E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2E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E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EB1"/>
    <w:rPr>
      <w:b/>
      <w:i/>
      <w:sz w:val="24"/>
    </w:rPr>
  </w:style>
  <w:style w:type="character" w:styleId="SubtleEmphasis">
    <w:name w:val="Subtle Emphasis"/>
    <w:uiPriority w:val="19"/>
    <w:qFormat/>
    <w:rsid w:val="00FB2E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2E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2E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2E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2E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E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B2E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6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WEBSITE\PUBLIC%20POSTINGS\2017%20ACT%2044%20Disclosure%20-%20TEAMSTERS%20-%20signed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WEBSITE\PUBLIC%20POSTINGS\2017%20ACT44%20%20Disclosure%20%20-%20PRINCIPAL%20FINANCIAL%20-%20sign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WEBSITE\PUBLIC%20POSTINGS\2017%20ACT44%20Disclosure%20%20-%20POLICE%20PENSION%20-%20Conrad%20Siegel%20-%20signed.pdf" TargetMode="External"/><Relationship Id="rId5" Type="http://schemas.openxmlformats.org/officeDocument/2006/relationships/hyperlink" Target="file:///T:\WEBSITE\PUBLIC%20POSTINGS\2017%20Act%2044%20Disclosure%20-%20POLICE%20PENSION%20-%20C%20&amp;%20N%20Bank%20-%20signe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Towanda Borough Water and Sewer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McGuire</dc:creator>
  <cp:lastModifiedBy>Laurie McGuire</cp:lastModifiedBy>
  <cp:revision>2</cp:revision>
  <cp:lastPrinted>2018-11-09T18:11:00Z</cp:lastPrinted>
  <dcterms:created xsi:type="dcterms:W3CDTF">2018-11-09T18:12:00Z</dcterms:created>
  <dcterms:modified xsi:type="dcterms:W3CDTF">2018-11-09T18:12:00Z</dcterms:modified>
</cp:coreProperties>
</file>